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61" w:rsidRDefault="00EB6C61"/>
    <w:tbl>
      <w:tblPr>
        <w:tblStyle w:val="a3"/>
        <w:tblpPr w:leftFromText="180" w:rightFromText="180" w:horzAnchor="margin" w:tblpY="705"/>
        <w:tblW w:w="0" w:type="auto"/>
        <w:tblLook w:val="04A0"/>
      </w:tblPr>
      <w:tblGrid>
        <w:gridCol w:w="3510"/>
        <w:gridCol w:w="11276"/>
      </w:tblGrid>
      <w:tr w:rsidR="00756DE4" w:rsidTr="00756DE4">
        <w:tc>
          <w:tcPr>
            <w:tcW w:w="3510" w:type="dxa"/>
          </w:tcPr>
          <w:p w:rsidR="00756DE4" w:rsidRDefault="00C87A44" w:rsidP="00756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6DE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276" w:type="dxa"/>
          </w:tcPr>
          <w:p w:rsidR="00756DE4" w:rsidRPr="007A17FE" w:rsidRDefault="00756DE4" w:rsidP="0075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E">
              <w:rPr>
                <w:rFonts w:ascii="Times New Roman" w:hAnsi="Times New Roman" w:cs="Times New Roman"/>
                <w:sz w:val="24"/>
                <w:szCs w:val="24"/>
              </w:rPr>
              <w:t>Алтай тил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(Алтайский язык)</w:t>
            </w:r>
          </w:p>
        </w:tc>
      </w:tr>
      <w:tr w:rsidR="00756DE4" w:rsidTr="00756DE4">
        <w:tc>
          <w:tcPr>
            <w:tcW w:w="3510" w:type="dxa"/>
          </w:tcPr>
          <w:p w:rsidR="00756DE4" w:rsidRDefault="00756DE4" w:rsidP="00756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Ӱредÿчи</w:t>
            </w:r>
          </w:p>
        </w:tc>
        <w:tc>
          <w:tcPr>
            <w:tcW w:w="11276" w:type="dxa"/>
          </w:tcPr>
          <w:p w:rsidR="00756DE4" w:rsidRPr="007A17FE" w:rsidRDefault="006A00AD" w:rsidP="0075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Метреева Чечек Вадимовна</w:t>
            </w:r>
          </w:p>
        </w:tc>
      </w:tr>
      <w:tr w:rsidR="00756DE4" w:rsidTr="00756DE4">
        <w:tc>
          <w:tcPr>
            <w:tcW w:w="3510" w:type="dxa"/>
          </w:tcPr>
          <w:p w:rsidR="00756DE4" w:rsidRDefault="00756DE4" w:rsidP="00756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Ӱредÿ учреждение</w:t>
            </w:r>
          </w:p>
        </w:tc>
        <w:tc>
          <w:tcPr>
            <w:tcW w:w="11276" w:type="dxa"/>
          </w:tcPr>
          <w:p w:rsidR="00756DE4" w:rsidRPr="007A17FE" w:rsidRDefault="006A00AD" w:rsidP="0075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«Мухор-Тархатинская СОШ»</w:t>
            </w:r>
          </w:p>
        </w:tc>
      </w:tr>
      <w:tr w:rsidR="00756DE4" w:rsidTr="00756DE4">
        <w:tc>
          <w:tcPr>
            <w:tcW w:w="3510" w:type="dxa"/>
          </w:tcPr>
          <w:p w:rsidR="00756DE4" w:rsidRDefault="00756DE4" w:rsidP="00756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276" w:type="dxa"/>
          </w:tcPr>
          <w:p w:rsidR="00756DE4" w:rsidRPr="007A17FE" w:rsidRDefault="006A00AD" w:rsidP="0075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6DE4" w:rsidTr="00756DE4">
        <w:tc>
          <w:tcPr>
            <w:tcW w:w="3510" w:type="dxa"/>
          </w:tcPr>
          <w:p w:rsidR="00756DE4" w:rsidRDefault="00756DE4" w:rsidP="00756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Уроктыҥ темазы</w:t>
            </w:r>
          </w:p>
        </w:tc>
        <w:tc>
          <w:tcPr>
            <w:tcW w:w="11276" w:type="dxa"/>
          </w:tcPr>
          <w:p w:rsidR="00756DE4" w:rsidRPr="007A17FE" w:rsidRDefault="00756DE4" w:rsidP="0075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Адалгыш  (Имя существительное).</w:t>
            </w:r>
          </w:p>
        </w:tc>
      </w:tr>
      <w:tr w:rsidR="00756DE4" w:rsidTr="00756DE4">
        <w:tc>
          <w:tcPr>
            <w:tcW w:w="3510" w:type="dxa"/>
          </w:tcPr>
          <w:p w:rsidR="00756DE4" w:rsidRDefault="00756DE4" w:rsidP="00756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Уроктыҥ бÿдÿми</w:t>
            </w:r>
          </w:p>
        </w:tc>
        <w:tc>
          <w:tcPr>
            <w:tcW w:w="11276" w:type="dxa"/>
          </w:tcPr>
          <w:p w:rsidR="00756DE4" w:rsidRPr="007A17FE" w:rsidRDefault="00756DE4" w:rsidP="0075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Jаҥы билгирлер алар урок (урок открытия нового знания)</w:t>
            </w:r>
          </w:p>
        </w:tc>
      </w:tr>
      <w:tr w:rsidR="00756DE4" w:rsidTr="00756DE4">
        <w:tc>
          <w:tcPr>
            <w:tcW w:w="3510" w:type="dxa"/>
          </w:tcPr>
          <w:p w:rsidR="00756DE4" w:rsidRDefault="00756DE4" w:rsidP="00756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Уроктыҥ бöлÿктери (Технология построения урока)</w:t>
            </w:r>
          </w:p>
        </w:tc>
        <w:tc>
          <w:tcPr>
            <w:tcW w:w="11276" w:type="dxa"/>
          </w:tcPr>
          <w:p w:rsidR="00756DE4" w:rsidRDefault="00756DE4" w:rsidP="0075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A17FE">
              <w:rPr>
                <w:rFonts w:ascii="Times New Roman" w:hAnsi="Times New Roman" w:cs="Times New Roman"/>
                <w:sz w:val="24"/>
                <w:szCs w:val="24"/>
              </w:rPr>
              <w:t>Ӱренерине уулам</w:t>
            </w:r>
            <w:r w:rsidRPr="007A17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7A17FE">
              <w:rPr>
                <w:rFonts w:ascii="Times New Roman" w:hAnsi="Times New Roman" w:cs="Times New Roman"/>
                <w:sz w:val="24"/>
                <w:szCs w:val="24"/>
              </w:rPr>
              <w:t>ылаганы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(мотивация к учебной деятельности).</w:t>
            </w:r>
          </w:p>
          <w:p w:rsidR="00756DE4" w:rsidRDefault="00756DE4" w:rsidP="0075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87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17FE">
              <w:rPr>
                <w:rFonts w:ascii="Times New Roman" w:hAnsi="Times New Roman" w:cs="Times New Roman"/>
                <w:sz w:val="24"/>
                <w:szCs w:val="24"/>
              </w:rPr>
              <w:t>Билгирлерди эске алып, чокымдаары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(актуализация знаний).</w:t>
            </w:r>
          </w:p>
          <w:p w:rsidR="00756DE4" w:rsidRDefault="00756DE4" w:rsidP="0075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25F7A">
              <w:rPr>
                <w:rFonts w:ascii="Times New Roman" w:hAnsi="Times New Roman" w:cs="Times New Roman"/>
                <w:sz w:val="24"/>
                <w:szCs w:val="24"/>
              </w:rPr>
              <w:t>Ӱредÿ амаду тургузары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(постановка учебной задачи урока).</w:t>
            </w:r>
          </w:p>
          <w:p w:rsidR="00756DE4" w:rsidRDefault="00756DE4" w:rsidP="0075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87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5F7A">
              <w:rPr>
                <w:rFonts w:ascii="Times New Roman" w:hAnsi="Times New Roman" w:cs="Times New Roman"/>
                <w:sz w:val="24"/>
                <w:szCs w:val="24"/>
              </w:rPr>
              <w:t xml:space="preserve">Тургузылган амадуга </w:t>
            </w:r>
            <w:r w:rsidRPr="00A25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A25F7A">
              <w:rPr>
                <w:rFonts w:ascii="Times New Roman" w:hAnsi="Times New Roman" w:cs="Times New Roman"/>
                <w:sz w:val="24"/>
                <w:szCs w:val="24"/>
              </w:rPr>
              <w:t>единери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(реализация поставленной задачи на урок).</w:t>
            </w:r>
          </w:p>
          <w:p w:rsidR="00756DE4" w:rsidRDefault="00756DE4" w:rsidP="0075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A25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5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A25F7A">
              <w:rPr>
                <w:rFonts w:ascii="Times New Roman" w:hAnsi="Times New Roman" w:cs="Times New Roman"/>
                <w:sz w:val="24"/>
                <w:szCs w:val="24"/>
              </w:rPr>
              <w:t>аҥы билгирди быжулаары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(первичное закрепление).</w:t>
            </w:r>
          </w:p>
          <w:p w:rsidR="00756DE4" w:rsidRDefault="00756DE4" w:rsidP="0075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Таҥынаҥ иш бÿдÿрери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(самостоятельная работа с самопроверкой по эталону).</w:t>
            </w:r>
          </w:p>
          <w:p w:rsidR="00756DE4" w:rsidRDefault="00756DE4" w:rsidP="0075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587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53A2">
              <w:rPr>
                <w:rFonts w:ascii="Times New Roman" w:hAnsi="Times New Roman" w:cs="Times New Roman"/>
                <w:sz w:val="24"/>
                <w:szCs w:val="24"/>
              </w:rPr>
              <w:t>Бил</w:t>
            </w: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гирлерди бириктире катап кöрöри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(включение в систему знаний и повторения).</w:t>
            </w:r>
          </w:p>
          <w:p w:rsidR="00756DE4" w:rsidRPr="007A17FE" w:rsidRDefault="00756DE4" w:rsidP="0075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Бÿдÿрген ишти, билгирлерди кем</w:t>
            </w:r>
            <w:r w:rsidRPr="000673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иири ле чокымдаары</w:t>
            </w:r>
            <w:r w:rsidR="00BD53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рефлексия учебной деятельности).</w:t>
            </w:r>
          </w:p>
        </w:tc>
      </w:tr>
      <w:tr w:rsidR="00756DE4" w:rsidTr="00756DE4">
        <w:tc>
          <w:tcPr>
            <w:tcW w:w="3510" w:type="dxa"/>
          </w:tcPr>
          <w:p w:rsidR="00756DE4" w:rsidRDefault="00756DE4" w:rsidP="00756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Уроктыҥ амадузы ла задачалары</w:t>
            </w:r>
          </w:p>
          <w:p w:rsidR="00756DE4" w:rsidRDefault="00756DE4" w:rsidP="00756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(Цель  и задачи урока)</w:t>
            </w:r>
          </w:p>
        </w:tc>
        <w:tc>
          <w:tcPr>
            <w:tcW w:w="11276" w:type="dxa"/>
          </w:tcPr>
          <w:p w:rsidR="00756DE4" w:rsidRPr="007A17FE" w:rsidRDefault="00756DE4" w:rsidP="00BD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Уроктыҥ ÿредÿ амадузын аайлаар, сагыжында тудар; адалгыштарды таныыр. Олордыҥ темдектерин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артаар (предметти темдектейт), тапкан сöс адалгыш деп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артаар; эрмек – куучында, эрмекте адалгыштардыҥ учурын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BD53A2">
              <w:rPr>
                <w:rFonts w:ascii="Times New Roman" w:hAnsi="Times New Roman" w:cs="Times New Roman"/>
                <w:sz w:val="24"/>
                <w:szCs w:val="24"/>
              </w:rPr>
              <w:t>артаар.</w:t>
            </w:r>
          </w:p>
        </w:tc>
      </w:tr>
      <w:tr w:rsidR="00756DE4" w:rsidTr="00756DE4">
        <w:tc>
          <w:tcPr>
            <w:tcW w:w="3510" w:type="dxa"/>
          </w:tcPr>
          <w:p w:rsidR="00756DE4" w:rsidRDefault="00756DE4" w:rsidP="00756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Jединетен турултаар (Планируемые результаты)</w:t>
            </w:r>
          </w:p>
        </w:tc>
        <w:tc>
          <w:tcPr>
            <w:tcW w:w="11276" w:type="dxa"/>
          </w:tcPr>
          <w:p w:rsidR="00756DE4" w:rsidRPr="00BD53A2" w:rsidRDefault="00756DE4" w:rsidP="00756DE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D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Текши </w:t>
            </w:r>
            <w:r w:rsidRPr="00BD53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ÿредÿ эдилгелер (Метапредметные универсальные  учебные действия): </w:t>
            </w:r>
          </w:p>
          <w:p w:rsidR="00756DE4" w:rsidRPr="00BD53A2" w:rsidRDefault="00756DE4" w:rsidP="00756DE4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BD53A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Ӱренчиктиҥ öзÿмиле колбулу эдилгелер  (Личностые):</w:t>
            </w:r>
          </w:p>
          <w:p w:rsidR="00756DE4" w:rsidRPr="00C87A44" w:rsidRDefault="00C87A44" w:rsidP="00C87A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7A44">
              <w:rPr>
                <w:rFonts w:ascii="Times New Roman" w:hAnsi="Times New Roman" w:cs="Times New Roman"/>
                <w:sz w:val="24"/>
                <w:szCs w:val="24"/>
              </w:rPr>
              <w:t>«б</w:t>
            </w:r>
            <w:r w:rsidR="00756DE4" w:rsidRPr="00C87A44">
              <w:rPr>
                <w:rFonts w:ascii="Times New Roman" w:hAnsi="Times New Roman" w:cs="Times New Roman"/>
                <w:sz w:val="24"/>
                <w:szCs w:val="24"/>
              </w:rPr>
              <w:t>ой – бойын оҥдооры», «öскö кижиниҥ санаа – шÿултези» деп оҥдомолдорды билери;</w:t>
            </w:r>
          </w:p>
          <w:p w:rsidR="00756DE4" w:rsidRPr="00C87A44" w:rsidRDefault="00C87A44" w:rsidP="00C87A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7A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56DE4" w:rsidRPr="00C87A44">
              <w:rPr>
                <w:rFonts w:ascii="Times New Roman" w:hAnsi="Times New Roman" w:cs="Times New Roman"/>
                <w:sz w:val="24"/>
                <w:szCs w:val="24"/>
              </w:rPr>
              <w:t>лдынаҥ бойына ÿредÿ кандый учурлузын, билбезин билерине амадаары, ÿредÿзиниҥ jолын (маршр</w:t>
            </w:r>
            <w:r w:rsidR="00BD53A2" w:rsidRPr="00C87A44">
              <w:rPr>
                <w:rFonts w:ascii="Times New Roman" w:hAnsi="Times New Roman" w:cs="Times New Roman"/>
                <w:sz w:val="24"/>
                <w:szCs w:val="24"/>
              </w:rPr>
              <w:t>удын) талдаары.</w:t>
            </w:r>
          </w:p>
          <w:p w:rsidR="00BD53A2" w:rsidRPr="00BD53A2" w:rsidRDefault="00BD53A2" w:rsidP="00BD53A2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BD53A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Jаҥы билгирлер алар эдилгелер (Познавательные):</w:t>
            </w:r>
          </w:p>
          <w:p w:rsidR="00BD53A2" w:rsidRPr="00C87A44" w:rsidRDefault="00C87A44" w:rsidP="00C8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 ÿ</w:t>
            </w:r>
            <w:r w:rsidR="00BD53A2" w:rsidRPr="00C87A44">
              <w:rPr>
                <w:rFonts w:ascii="Times New Roman" w:hAnsi="Times New Roman" w:cs="Times New Roman"/>
                <w:sz w:val="24"/>
                <w:szCs w:val="24"/>
              </w:rPr>
              <w:t>редÿ бичикте бойы аайланып, нени билбезин темдектеери, таныш эмес материалла иштерин пландаары;</w:t>
            </w:r>
          </w:p>
          <w:p w:rsidR="00BD53A2" w:rsidRPr="00C87A44" w:rsidRDefault="00C87A44" w:rsidP="00C87A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7A4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D53A2" w:rsidRPr="00C87A44">
              <w:rPr>
                <w:rFonts w:ascii="Times New Roman" w:hAnsi="Times New Roman" w:cs="Times New Roman"/>
                <w:sz w:val="24"/>
                <w:szCs w:val="24"/>
              </w:rPr>
              <w:t>ашка – башка бÿдÿмдÿ jетирÿлердеҥ керектÿзин табары;</w:t>
            </w:r>
          </w:p>
          <w:p w:rsidR="00BD53A2" w:rsidRPr="00C87A44" w:rsidRDefault="00C87A44" w:rsidP="00C87A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7A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D53A2" w:rsidRPr="00C87A44">
              <w:rPr>
                <w:rFonts w:ascii="Times New Roman" w:hAnsi="Times New Roman" w:cs="Times New Roman"/>
                <w:sz w:val="24"/>
                <w:szCs w:val="24"/>
              </w:rPr>
              <w:t>нализ эдип, учуралды тÿҥдештирип, бириктирип билери;</w:t>
            </w:r>
          </w:p>
          <w:p w:rsidR="00BD53A2" w:rsidRPr="00C87A44" w:rsidRDefault="00C87A44" w:rsidP="00C87A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7A4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D53A2" w:rsidRPr="00C87A44">
              <w:rPr>
                <w:rFonts w:ascii="Times New Roman" w:hAnsi="Times New Roman" w:cs="Times New Roman"/>
                <w:sz w:val="24"/>
                <w:szCs w:val="24"/>
              </w:rPr>
              <w:t>ойы тÿп шÿÿлте эдип билери.</w:t>
            </w:r>
          </w:p>
          <w:p w:rsidR="00756DE4" w:rsidRPr="00BD53A2" w:rsidRDefault="00756DE4" w:rsidP="00756DE4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BD53A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Бойын башкарынар эдилгелер (Регулятивные):</w:t>
            </w:r>
          </w:p>
          <w:p w:rsidR="00756DE4" w:rsidRPr="00C87A44" w:rsidRDefault="00C87A44" w:rsidP="00C87A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7A44">
              <w:rPr>
                <w:rFonts w:ascii="Times New Roman" w:hAnsi="Times New Roman" w:cs="Times New Roman"/>
                <w:sz w:val="24"/>
                <w:szCs w:val="24"/>
              </w:rPr>
              <w:t>ÿ</w:t>
            </w:r>
            <w:r w:rsidR="00756DE4" w:rsidRPr="00C87A44">
              <w:rPr>
                <w:rFonts w:ascii="Times New Roman" w:hAnsi="Times New Roman" w:cs="Times New Roman"/>
                <w:sz w:val="24"/>
                <w:szCs w:val="24"/>
              </w:rPr>
              <w:t>редÿ иштиҥ амадузын тургузып билери;</w:t>
            </w:r>
          </w:p>
          <w:p w:rsidR="00756DE4" w:rsidRPr="00C87A44" w:rsidRDefault="00C87A44" w:rsidP="00C87A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7A44">
              <w:rPr>
                <w:rFonts w:ascii="Times New Roman" w:hAnsi="Times New Roman" w:cs="Times New Roman"/>
                <w:sz w:val="24"/>
                <w:szCs w:val="24"/>
              </w:rPr>
              <w:t>ÿ</w:t>
            </w:r>
            <w:r w:rsidR="00756DE4" w:rsidRPr="00C87A44">
              <w:rPr>
                <w:rFonts w:ascii="Times New Roman" w:hAnsi="Times New Roman" w:cs="Times New Roman"/>
                <w:sz w:val="24"/>
                <w:szCs w:val="24"/>
              </w:rPr>
              <w:t>редÿ ишти бÿдÿрериниҥ планын тургузары;</w:t>
            </w:r>
          </w:p>
          <w:p w:rsidR="00756DE4" w:rsidRPr="00C87A44" w:rsidRDefault="00C87A44" w:rsidP="00C87A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C87A4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56DE4" w:rsidRPr="00C87A44">
              <w:rPr>
                <w:rFonts w:ascii="Times New Roman" w:hAnsi="Times New Roman" w:cs="Times New Roman"/>
                <w:sz w:val="24"/>
                <w:szCs w:val="24"/>
              </w:rPr>
              <w:t>ойы jакылта тургузып билери, оныҥ амадузын, бÿдÿреририниҥ алгоритмин, бÿдÿргенин кор</w:t>
            </w:r>
            <w:r w:rsidR="00BD53A2" w:rsidRPr="00C87A44">
              <w:rPr>
                <w:rFonts w:ascii="Times New Roman" w:hAnsi="Times New Roman" w:cs="Times New Roman"/>
                <w:sz w:val="24"/>
                <w:szCs w:val="24"/>
              </w:rPr>
              <w:t>ректировать эдип, баалап билери;</w:t>
            </w:r>
          </w:p>
          <w:p w:rsidR="00756DE4" w:rsidRPr="00C87A44" w:rsidRDefault="00C87A44" w:rsidP="00C87A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7A44">
              <w:rPr>
                <w:rFonts w:ascii="Times New Roman" w:hAnsi="Times New Roman" w:cs="Times New Roman"/>
                <w:sz w:val="24"/>
                <w:szCs w:val="24"/>
              </w:rPr>
              <w:t>бÿ</w:t>
            </w:r>
            <w:r w:rsidR="00756DE4" w:rsidRPr="00C87A44">
              <w:rPr>
                <w:rFonts w:ascii="Times New Roman" w:hAnsi="Times New Roman" w:cs="Times New Roman"/>
                <w:sz w:val="24"/>
                <w:szCs w:val="24"/>
              </w:rPr>
              <w:t>дÿрген ижине критерийлерле баа берери.</w:t>
            </w:r>
          </w:p>
          <w:p w:rsidR="00756DE4" w:rsidRPr="00BD53A2" w:rsidRDefault="00756DE4" w:rsidP="00756DE4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BD53A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Колбу тударыныҥ эдилгелери (Коммуникативные):</w:t>
            </w:r>
          </w:p>
          <w:p w:rsidR="00756DE4" w:rsidRPr="00C87A44" w:rsidRDefault="00C87A44" w:rsidP="00C87A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7A4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56DE4" w:rsidRPr="00C87A44">
              <w:rPr>
                <w:rFonts w:ascii="Times New Roman" w:hAnsi="Times New Roman" w:cs="Times New Roman"/>
                <w:sz w:val="24"/>
                <w:szCs w:val="24"/>
              </w:rPr>
              <w:t xml:space="preserve">иалог куучында туружары, öскö улустыҥ эрмек – куучынын оҥдооры, бойыныҥ санаа – шÿултезин чыгара айдары; </w:t>
            </w:r>
          </w:p>
          <w:p w:rsidR="00756DE4" w:rsidRPr="00C87A44" w:rsidRDefault="00C87A44" w:rsidP="00C87A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7A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56DE4" w:rsidRPr="00C87A44">
              <w:rPr>
                <w:rFonts w:ascii="Times New Roman" w:hAnsi="Times New Roman" w:cs="Times New Roman"/>
                <w:sz w:val="24"/>
                <w:szCs w:val="24"/>
              </w:rPr>
              <w:t>руппада иштеп, бой – бойыла jöптöжип билери.</w:t>
            </w:r>
          </w:p>
        </w:tc>
      </w:tr>
      <w:tr w:rsidR="00756DE4" w:rsidTr="00756DE4">
        <w:tc>
          <w:tcPr>
            <w:tcW w:w="3510" w:type="dxa"/>
          </w:tcPr>
          <w:p w:rsidR="00756DE4" w:rsidRDefault="00756DE4" w:rsidP="00756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Тöс оҥдомолдор </w:t>
            </w:r>
          </w:p>
          <w:p w:rsidR="00756DE4" w:rsidRPr="00756DE4" w:rsidRDefault="00756DE4" w:rsidP="0075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DE4">
              <w:rPr>
                <w:rFonts w:ascii="Times New Roman" w:hAnsi="Times New Roman" w:cs="Times New Roman"/>
                <w:sz w:val="24"/>
                <w:szCs w:val="24"/>
              </w:rPr>
              <w:t>(Основные термины и понятия)</w:t>
            </w:r>
          </w:p>
        </w:tc>
        <w:tc>
          <w:tcPr>
            <w:tcW w:w="11276" w:type="dxa"/>
          </w:tcPr>
          <w:p w:rsidR="00756DE4" w:rsidRPr="007A17FE" w:rsidRDefault="00B61633" w:rsidP="0075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Куучын – э</w:t>
            </w:r>
            <w:r w:rsidR="00C87A44">
              <w:rPr>
                <w:rFonts w:ascii="Times New Roman" w:hAnsi="Times New Roman" w:cs="Times New Roman"/>
                <w:sz w:val="24"/>
                <w:szCs w:val="24"/>
              </w:rPr>
              <w:t>рмектиҥ бöлÿги, сöстиҥ учуры, тöс ло текши адалгыштар</w:t>
            </w:r>
          </w:p>
        </w:tc>
      </w:tr>
      <w:tr w:rsidR="00756DE4" w:rsidTr="00756DE4">
        <w:tc>
          <w:tcPr>
            <w:tcW w:w="3510" w:type="dxa"/>
          </w:tcPr>
          <w:p w:rsidR="00756DE4" w:rsidRDefault="00756DE4" w:rsidP="00756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877">
              <w:rPr>
                <w:rFonts w:ascii="Times New Roman" w:hAnsi="Times New Roman" w:cs="Times New Roman"/>
                <w:b/>
                <w:sz w:val="24"/>
                <w:szCs w:val="24"/>
              </w:rPr>
              <w:t>Урокто тузаланар эп – аргалар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(оборудование)</w:t>
            </w:r>
          </w:p>
        </w:tc>
        <w:tc>
          <w:tcPr>
            <w:tcW w:w="11276" w:type="dxa"/>
          </w:tcPr>
          <w:p w:rsidR="00756DE4" w:rsidRPr="007A17FE" w:rsidRDefault="00756DE4" w:rsidP="0075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карточкалар, ÿлеер материал, к</w:t>
            </w:r>
            <w:r w:rsidR="00F07612">
              <w:rPr>
                <w:rFonts w:ascii="Times New Roman" w:hAnsi="Times New Roman" w:cs="Times New Roman"/>
                <w:sz w:val="24"/>
                <w:szCs w:val="24"/>
              </w:rPr>
              <w:t>арта-ребус</w:t>
            </w:r>
          </w:p>
        </w:tc>
      </w:tr>
      <w:tr w:rsidR="00756DE4" w:rsidTr="00756DE4">
        <w:tc>
          <w:tcPr>
            <w:tcW w:w="3510" w:type="dxa"/>
          </w:tcPr>
          <w:p w:rsidR="00756DE4" w:rsidRDefault="00924713" w:rsidP="00756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11276" w:type="dxa"/>
          </w:tcPr>
          <w:p w:rsidR="00756DE4" w:rsidRPr="007A17FE" w:rsidRDefault="00924713" w:rsidP="0075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Бичик «Алтай тил» 4 класс, тургузаачы авторлор А.В. Белякова, К.К. Пиянтинова, Н.Н. Сабина</w:t>
            </w:r>
          </w:p>
        </w:tc>
      </w:tr>
    </w:tbl>
    <w:p w:rsidR="00924713" w:rsidRDefault="00924713" w:rsidP="00924713">
      <w:pPr>
        <w:rPr>
          <w:rFonts w:ascii="Times New Roman" w:hAnsi="Times New Roman" w:cs="Times New Roman"/>
          <w:sz w:val="24"/>
          <w:szCs w:val="24"/>
        </w:rPr>
      </w:pPr>
    </w:p>
    <w:p w:rsidR="001E2877" w:rsidRPr="001E2877" w:rsidRDefault="001E2877" w:rsidP="009247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877">
        <w:rPr>
          <w:rFonts w:ascii="Times New Roman" w:hAnsi="Times New Roman" w:cs="Times New Roman"/>
          <w:b/>
          <w:sz w:val="24"/>
          <w:szCs w:val="24"/>
        </w:rPr>
        <w:t>Уроктыҥ öдöр аайы</w:t>
      </w:r>
    </w:p>
    <w:tbl>
      <w:tblPr>
        <w:tblStyle w:val="a3"/>
        <w:tblW w:w="14992" w:type="dxa"/>
        <w:tblLook w:val="04A0"/>
      </w:tblPr>
      <w:tblGrid>
        <w:gridCol w:w="3696"/>
        <w:gridCol w:w="3690"/>
        <w:gridCol w:w="3540"/>
        <w:gridCol w:w="4066"/>
      </w:tblGrid>
      <w:tr w:rsidR="001E2877" w:rsidRPr="008511DD" w:rsidTr="002D6B3C">
        <w:tc>
          <w:tcPr>
            <w:tcW w:w="3696" w:type="dxa"/>
          </w:tcPr>
          <w:p w:rsidR="001E2877" w:rsidRPr="001E2877" w:rsidRDefault="001E2877" w:rsidP="002D6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877">
              <w:rPr>
                <w:rFonts w:ascii="Times New Roman" w:hAnsi="Times New Roman" w:cs="Times New Roman"/>
                <w:b/>
                <w:sz w:val="24"/>
                <w:szCs w:val="24"/>
              </w:rPr>
              <w:t>Уроктыҥ бöлÿктери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1E2877" w:rsidRPr="001E2877" w:rsidRDefault="001E2877" w:rsidP="002D6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877">
              <w:rPr>
                <w:rFonts w:ascii="Times New Roman" w:hAnsi="Times New Roman" w:cs="Times New Roman"/>
                <w:b/>
                <w:sz w:val="24"/>
                <w:szCs w:val="24"/>
              </w:rPr>
              <w:t>Ӱредÿчиниҥ ижи</w:t>
            </w:r>
          </w:p>
        </w:tc>
        <w:tc>
          <w:tcPr>
            <w:tcW w:w="3540" w:type="dxa"/>
            <w:tcBorders>
              <w:left w:val="single" w:sz="4" w:space="0" w:color="auto"/>
              <w:right w:val="single" w:sz="4" w:space="0" w:color="auto"/>
            </w:tcBorders>
          </w:tcPr>
          <w:p w:rsidR="001E2877" w:rsidRPr="001E2877" w:rsidRDefault="001E2877" w:rsidP="002D6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877">
              <w:rPr>
                <w:rFonts w:ascii="Times New Roman" w:hAnsi="Times New Roman" w:cs="Times New Roman"/>
                <w:b/>
                <w:sz w:val="24"/>
                <w:szCs w:val="24"/>
              </w:rPr>
              <w:t>Ӱренчиктиҥ ижи</w:t>
            </w:r>
          </w:p>
        </w:tc>
        <w:tc>
          <w:tcPr>
            <w:tcW w:w="4066" w:type="dxa"/>
            <w:tcBorders>
              <w:left w:val="single" w:sz="4" w:space="0" w:color="auto"/>
            </w:tcBorders>
          </w:tcPr>
          <w:p w:rsidR="001E2877" w:rsidRPr="001E2877" w:rsidRDefault="001E2877" w:rsidP="002D6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877">
              <w:rPr>
                <w:rFonts w:ascii="Times New Roman" w:hAnsi="Times New Roman" w:cs="Times New Roman"/>
                <w:b/>
                <w:sz w:val="24"/>
                <w:szCs w:val="24"/>
              </w:rPr>
              <w:t>Текши ÿредÿ эдилгелер</w:t>
            </w:r>
          </w:p>
        </w:tc>
      </w:tr>
      <w:tr w:rsidR="001E2877" w:rsidRPr="005871E0" w:rsidTr="002D6B3C">
        <w:tc>
          <w:tcPr>
            <w:tcW w:w="3696" w:type="dxa"/>
          </w:tcPr>
          <w:p w:rsidR="001E2877" w:rsidRPr="005871E0" w:rsidRDefault="001E2877" w:rsidP="002D6B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Ӱ</w:t>
            </w:r>
            <w:r w:rsidRPr="005871E0">
              <w:rPr>
                <w:rFonts w:ascii="Times New Roman" w:hAnsi="Times New Roman" w:cs="Times New Roman"/>
                <w:b/>
                <w:sz w:val="24"/>
                <w:szCs w:val="24"/>
              </w:rPr>
              <w:t>ренерине уулам</w:t>
            </w:r>
            <w:r w:rsidRPr="005871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</w:t>
            </w:r>
            <w:r w:rsidRPr="005871E0">
              <w:rPr>
                <w:rFonts w:ascii="Times New Roman" w:hAnsi="Times New Roman" w:cs="Times New Roman"/>
                <w:b/>
                <w:sz w:val="24"/>
                <w:szCs w:val="24"/>
              </w:rPr>
              <w:t>ылаганы</w:t>
            </w:r>
          </w:p>
          <w:p w:rsidR="001E2877" w:rsidRPr="005871E0" w:rsidRDefault="001E2877" w:rsidP="001E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2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Амадузы: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кажы ла ÿренчикти jакшы кÿÿн – тапту иштеерине, ÿренерине ууламjылаары.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B61633" w:rsidRDefault="00B61633" w:rsidP="001E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акшылар, балдар! Отурар.</w:t>
            </w:r>
          </w:p>
          <w:p w:rsidR="001A7876" w:rsidRDefault="001A7876" w:rsidP="001E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Тандакталып тан атты</w:t>
            </w:r>
          </w:p>
          <w:p w:rsidR="001A7876" w:rsidRDefault="001A7876" w:rsidP="001E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Тамырланып кун чыкты</w:t>
            </w:r>
          </w:p>
          <w:p w:rsidR="001A7876" w:rsidRDefault="001A7876" w:rsidP="001E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Мендур-Соккон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урттан</w:t>
            </w:r>
          </w:p>
          <w:p w:rsidR="001A7876" w:rsidRDefault="001A7876" w:rsidP="001E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 Чейне Валерьевна</w:t>
            </w:r>
          </w:p>
          <w:p w:rsidR="001A7876" w:rsidRDefault="001A7876" w:rsidP="001E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Слерге айылдап келдим.</w:t>
            </w:r>
          </w:p>
          <w:p w:rsidR="001E2877" w:rsidRPr="005871E0" w:rsidRDefault="00B61633" w:rsidP="001E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Слер мениле кожо иштерге белен бе?</w:t>
            </w:r>
          </w:p>
        </w:tc>
        <w:tc>
          <w:tcPr>
            <w:tcW w:w="3540" w:type="dxa"/>
            <w:tcBorders>
              <w:left w:val="single" w:sz="4" w:space="0" w:color="auto"/>
              <w:right w:val="single" w:sz="4" w:space="0" w:color="auto"/>
            </w:tcBorders>
          </w:tcPr>
          <w:p w:rsidR="001E2877" w:rsidRPr="005871E0" w:rsidRDefault="001E2877" w:rsidP="002D6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Бойыныҥ кÿÿнземелин коштой отурган ÿренчикке айдат</w:t>
            </w:r>
            <w:r w:rsidR="004D6B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6" w:type="dxa"/>
            <w:tcBorders>
              <w:left w:val="single" w:sz="4" w:space="0" w:color="auto"/>
            </w:tcBorders>
          </w:tcPr>
          <w:p w:rsidR="00F20996" w:rsidRDefault="001E2877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Бойын </w:t>
            </w:r>
            <w:r w:rsidR="004D6B5E">
              <w:rPr>
                <w:rFonts w:ascii="Times New Roman" w:hAnsi="Times New Roman" w:cs="Times New Roman"/>
                <w:sz w:val="24"/>
                <w:szCs w:val="24"/>
              </w:rPr>
              <w:t>башк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ары</w:t>
            </w:r>
            <w:r w:rsidR="004D6B5E"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D6B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1E2877" w:rsidRPr="005871E0" w:rsidRDefault="001E2877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Колбу тударыныҥ эдилгелери (К): öмö иштеерин ажындыра кöрöри</w:t>
            </w:r>
            <w:r w:rsidR="004D6B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2877" w:rsidRPr="005871E0" w:rsidTr="002D6B3C">
        <w:tc>
          <w:tcPr>
            <w:tcW w:w="3696" w:type="dxa"/>
          </w:tcPr>
          <w:p w:rsidR="001E2877" w:rsidRPr="005871E0" w:rsidRDefault="001E2877" w:rsidP="002D6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Билгирлерди эске алып, чокымдаары</w:t>
            </w:r>
          </w:p>
          <w:p w:rsidR="001E2877" w:rsidRDefault="004D6B5E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2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Амадузы: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jаҥы материалды jартаарына болушту билгирлерди эске алынып, катап кöрÿп, ÿренчиктерди jаҥы темага белетеери</w:t>
            </w:r>
            <w:r w:rsidR="00853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1677" w:rsidRDefault="00A41677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77" w:rsidRDefault="00A41677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77" w:rsidRDefault="00A41677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77" w:rsidRDefault="00A41677" w:rsidP="00A4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Ӱредÿ</w:t>
            </w:r>
            <w:r w:rsidRPr="00587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амаду тургузары</w:t>
            </w:r>
            <w:r w:rsidRPr="00587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1677" w:rsidRDefault="00A41677" w:rsidP="00A416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2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Амадузы: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уроктыҥ темазын ÿренчиктерле кожо чокымдаар</w:t>
            </w:r>
          </w:p>
          <w:p w:rsidR="00A41677" w:rsidRDefault="00A41677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77" w:rsidRDefault="00A41677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77" w:rsidRDefault="00A41677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77" w:rsidRDefault="00A41677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62" w:rsidRDefault="001C6B62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62" w:rsidRDefault="001C6B62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62" w:rsidRDefault="001C6B62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62" w:rsidRDefault="001C6B62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62" w:rsidRDefault="001C6B62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62" w:rsidRDefault="001C6B62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62" w:rsidRDefault="001C6B62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62" w:rsidRDefault="001C6B62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62" w:rsidRDefault="001C6B62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62" w:rsidRDefault="001C6B62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62" w:rsidRDefault="001C6B62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62" w:rsidRDefault="001C6B62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62" w:rsidRDefault="001C6B62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62" w:rsidRDefault="001C6B62" w:rsidP="00F81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842" w:rsidRDefault="00F81842" w:rsidP="00F81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842" w:rsidRDefault="00F81842" w:rsidP="00F81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842" w:rsidRDefault="00F81842" w:rsidP="00F81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842" w:rsidRDefault="00F81842" w:rsidP="00F81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842" w:rsidRDefault="00F81842" w:rsidP="00F81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F81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F81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F81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842" w:rsidRDefault="00F81842" w:rsidP="00F81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1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аҥ</w:t>
            </w:r>
            <w:r w:rsidRPr="005871E0">
              <w:rPr>
                <w:rFonts w:ascii="Times New Roman" w:hAnsi="Times New Roman" w:cs="Times New Roman"/>
                <w:b/>
                <w:sz w:val="24"/>
                <w:szCs w:val="24"/>
              </w:rPr>
              <w:t>ы билгирди быжулаары</w:t>
            </w:r>
            <w:r w:rsidRPr="00587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1842" w:rsidRDefault="00F81842" w:rsidP="00F81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D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Амадузы: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jаҥы алган билгирле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тузаланары</w:t>
            </w:r>
          </w:p>
          <w:p w:rsidR="001C6B62" w:rsidRDefault="001C6B62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62" w:rsidRDefault="001C6B62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62" w:rsidRDefault="001C6B62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62" w:rsidRDefault="001C6B62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842" w:rsidRDefault="00F81842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842" w:rsidRDefault="00F81842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842" w:rsidRDefault="00F81842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842" w:rsidRDefault="00F81842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842" w:rsidRDefault="00F81842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CB6" w:rsidRDefault="00971CB6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CB6" w:rsidRDefault="00971CB6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CB6" w:rsidRDefault="00971CB6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CB6" w:rsidRDefault="00971CB6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CB6" w:rsidRDefault="00971CB6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CB6" w:rsidRDefault="00971CB6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CB6" w:rsidRDefault="00971CB6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46F" w:rsidRDefault="0096346F" w:rsidP="004D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62" w:rsidRDefault="001C6B62" w:rsidP="004D6B5E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F5DF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Амыраар ой</w:t>
            </w:r>
          </w:p>
          <w:p w:rsidR="00EF5DFF" w:rsidRPr="00EF5DFF" w:rsidRDefault="00EF5DFF" w:rsidP="004D6B5E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F81842" w:rsidRPr="005871E0" w:rsidRDefault="00971CB6" w:rsidP="00F81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Бил</w:t>
            </w:r>
            <w:r w:rsidR="00F81842" w:rsidRPr="00587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гирлерди </w:t>
            </w:r>
            <w:r w:rsidR="00F81842">
              <w:rPr>
                <w:rFonts w:ascii="Times New Roman" w:hAnsi="Times New Roman" w:cs="Times New Roman"/>
                <w:b/>
                <w:sz w:val="24"/>
                <w:szCs w:val="24"/>
              </w:rPr>
              <w:t>бириктире катап кöрö</w:t>
            </w:r>
            <w:r w:rsidR="00F81842" w:rsidRPr="005871E0">
              <w:rPr>
                <w:rFonts w:ascii="Times New Roman" w:hAnsi="Times New Roman" w:cs="Times New Roman"/>
                <w:b/>
                <w:sz w:val="24"/>
                <w:szCs w:val="24"/>
              </w:rPr>
              <w:t>ри</w:t>
            </w:r>
          </w:p>
          <w:p w:rsidR="00F81842" w:rsidRDefault="00F81842" w:rsidP="00F81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D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Амадузы: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алган билгирлерди бириктире кöрöри</w:t>
            </w:r>
          </w:p>
          <w:p w:rsidR="00B0425B" w:rsidRDefault="00B0425B" w:rsidP="00F81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25B" w:rsidRDefault="00B0425B" w:rsidP="00F81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25B" w:rsidRDefault="00B0425B" w:rsidP="00F81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25B" w:rsidRDefault="00B0425B" w:rsidP="00F81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25B" w:rsidRDefault="00B0425B" w:rsidP="00F81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25B" w:rsidRDefault="00B0425B" w:rsidP="00F81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25B" w:rsidRDefault="00B0425B" w:rsidP="00F81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25B" w:rsidRDefault="00B0425B" w:rsidP="00F81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25B" w:rsidRDefault="00B0425B" w:rsidP="00F81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25B" w:rsidRDefault="00B0425B" w:rsidP="00F81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DFF" w:rsidRDefault="00EF5DFF" w:rsidP="00F81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DFF" w:rsidRDefault="00EF5DFF" w:rsidP="00F81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25B" w:rsidRPr="005871E0" w:rsidRDefault="00B0425B" w:rsidP="00B04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Бÿдÿ</w:t>
            </w:r>
            <w:r w:rsidRPr="005871E0">
              <w:rPr>
                <w:rFonts w:ascii="Times New Roman" w:hAnsi="Times New Roman" w:cs="Times New Roman"/>
                <w:b/>
                <w:sz w:val="24"/>
                <w:szCs w:val="24"/>
              </w:rPr>
              <w:t>рген ишти, билгирлерди кем</w:t>
            </w:r>
            <w:r w:rsidRPr="005871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</w:t>
            </w:r>
            <w:r w:rsidRPr="005871E0">
              <w:rPr>
                <w:rFonts w:ascii="Times New Roman" w:hAnsi="Times New Roman" w:cs="Times New Roman"/>
                <w:b/>
                <w:sz w:val="24"/>
                <w:szCs w:val="24"/>
              </w:rPr>
              <w:t>иири ле чокымдаары</w:t>
            </w:r>
          </w:p>
          <w:p w:rsidR="00B0425B" w:rsidRPr="005871E0" w:rsidRDefault="00B0425B" w:rsidP="00B0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D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Амадузы: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ÿренчик тургускан амадузына jедингени, уроктоҥ бойына  кандый jаҥы билгирлер  алганы, бойыныҥ ижин ле класстыҥ ижин шиҥдеп, баалаары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1E2877" w:rsidRDefault="001A7876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Тегинду келбедим, </w:t>
            </w:r>
          </w:p>
          <w:p w:rsidR="001A7876" w:rsidRDefault="001A7876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Билгирерди коруп келдим,</w:t>
            </w:r>
          </w:p>
          <w:p w:rsidR="001A7876" w:rsidRDefault="001A7876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Табышкак</w:t>
            </w:r>
            <w:r w:rsidR="003F0053"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  <w:r w:rsidR="0096346F">
              <w:rPr>
                <w:rFonts w:ascii="Times New Roman" w:hAnsi="Times New Roman" w:cs="Times New Roman"/>
                <w:sz w:val="24"/>
                <w:szCs w:val="24"/>
              </w:rPr>
              <w:t xml:space="preserve"> ла ребустар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слерге экелдим.</w:t>
            </w:r>
          </w:p>
          <w:p w:rsidR="00B61633" w:rsidRPr="00B61633" w:rsidRDefault="00B61633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азап угар.</w:t>
            </w:r>
          </w:p>
          <w:p w:rsidR="001A7876" w:rsidRDefault="001A7876" w:rsidP="0096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6346F">
              <w:rPr>
                <w:rFonts w:ascii="Times New Roman" w:hAnsi="Times New Roman" w:cs="Times New Roman"/>
                <w:sz w:val="24"/>
                <w:szCs w:val="24"/>
              </w:rPr>
              <w:t xml:space="preserve">Биленин </w:t>
            </w:r>
            <w:r w:rsidR="00963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96346F">
              <w:rPr>
                <w:rFonts w:ascii="Times New Roman" w:hAnsi="Times New Roman" w:cs="Times New Roman"/>
                <w:sz w:val="24"/>
                <w:szCs w:val="24"/>
              </w:rPr>
              <w:t>ааны кем?</w:t>
            </w:r>
          </w:p>
          <w:p w:rsidR="0096346F" w:rsidRDefault="0096346F" w:rsidP="0096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урукта не эмтир? </w:t>
            </w:r>
          </w:p>
          <w:p w:rsidR="0096346F" w:rsidRDefault="0096346F" w:rsidP="0096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Бугун бис кандый куучын-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эрмектин болугин корорис?</w:t>
            </w:r>
          </w:p>
          <w:p w:rsidR="001A7876" w:rsidRDefault="001A7876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46F" w:rsidRPr="0096346F" w:rsidRDefault="001A7876" w:rsidP="0096346F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346F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96346F" w:rsidRPr="0096346F">
              <w:rPr>
                <w:rFonts w:ascii="Times New Roman" w:hAnsi="Times New Roman" w:cs="Times New Roman"/>
                <w:sz w:val="24"/>
                <w:szCs w:val="24"/>
              </w:rPr>
              <w:t>Тенеринен тужуп келди.</w:t>
            </w:r>
          </w:p>
          <w:p w:rsidR="001A7876" w:rsidRPr="0096346F" w:rsidRDefault="0096346F" w:rsidP="0096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96346F">
              <w:rPr>
                <w:rFonts w:ascii="Times New Roman" w:hAnsi="Times New Roman" w:cs="Times New Roman"/>
                <w:sz w:val="24"/>
                <w:szCs w:val="24"/>
              </w:rPr>
              <w:t xml:space="preserve">узун ондорин </w:t>
            </w:r>
            <w:r w:rsidRPr="00963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96346F">
              <w:rPr>
                <w:rFonts w:ascii="Times New Roman" w:hAnsi="Times New Roman" w:cs="Times New Roman"/>
                <w:sz w:val="24"/>
                <w:szCs w:val="24"/>
              </w:rPr>
              <w:t>айа салды.</w:t>
            </w:r>
          </w:p>
          <w:p w:rsidR="001A7876" w:rsidRDefault="001A7876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6346F">
              <w:rPr>
                <w:rFonts w:ascii="Times New Roman" w:hAnsi="Times New Roman" w:cs="Times New Roman"/>
                <w:sz w:val="24"/>
                <w:szCs w:val="24"/>
              </w:rPr>
              <w:t>Кыс баланын ады?</w:t>
            </w:r>
            <w:r w:rsidR="005D5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2BFF" w:rsidRDefault="007C2BFF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1D" w:rsidRDefault="005D551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Биске</w:t>
            </w:r>
            <w:r w:rsidR="007C2BFF">
              <w:rPr>
                <w:rFonts w:ascii="Times New Roman" w:hAnsi="Times New Roman" w:cs="Times New Roman"/>
                <w:sz w:val="24"/>
                <w:szCs w:val="24"/>
              </w:rPr>
              <w:t xml:space="preserve"> бу теманы ондоорго </w:t>
            </w:r>
            <w:r w:rsidR="0096346F">
              <w:rPr>
                <w:rFonts w:ascii="Times New Roman" w:hAnsi="Times New Roman" w:cs="Times New Roman"/>
                <w:sz w:val="24"/>
                <w:szCs w:val="24"/>
              </w:rPr>
              <w:t>болужар бир кичинек видеокорулте</w:t>
            </w:r>
            <w:r w:rsidR="007C2BFF">
              <w:rPr>
                <w:rFonts w:ascii="Times New Roman" w:hAnsi="Times New Roman" w:cs="Times New Roman"/>
                <w:sz w:val="24"/>
                <w:szCs w:val="24"/>
              </w:rPr>
              <w:t>. Лаптап корор. Кандый аймак керегинде таныгар.</w:t>
            </w:r>
          </w:p>
          <w:p w:rsidR="005D551D" w:rsidRDefault="007C2BFF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Чын, б</w:t>
            </w:r>
            <w:r w:rsidR="005D551D">
              <w:rPr>
                <w:rFonts w:ascii="Times New Roman" w:hAnsi="Times New Roman" w:cs="Times New Roman"/>
                <w:sz w:val="24"/>
                <w:szCs w:val="24"/>
              </w:rPr>
              <w:t xml:space="preserve">ис бастырагыс Кан-Оозы аймакта </w:t>
            </w:r>
            <w:r w:rsidR="005D55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5D551D">
              <w:rPr>
                <w:rFonts w:ascii="Times New Roman" w:hAnsi="Times New Roman" w:cs="Times New Roman"/>
                <w:sz w:val="24"/>
                <w:szCs w:val="24"/>
              </w:rPr>
              <w:t xml:space="preserve">ададыс, бистин аймак </w:t>
            </w:r>
            <w:r w:rsidR="005D55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урттарыла </w:t>
            </w:r>
            <w:r w:rsidR="005D55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D55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5D551D">
              <w:rPr>
                <w:rFonts w:ascii="Times New Roman" w:hAnsi="Times New Roman" w:cs="Times New Roman"/>
                <w:sz w:val="24"/>
                <w:szCs w:val="24"/>
              </w:rPr>
              <w:t>арлу улузыла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тындулары ла бай</w:t>
            </w:r>
            <w:r w:rsidR="005D5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BFF" w:rsidRDefault="007C2BFF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Эмди тетрадарды ачар, бугунги кунди бичигер.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7C2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таныкты лаптап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араш эттирте бичигер.</w:t>
            </w:r>
          </w:p>
          <w:p w:rsidR="007C2BFF" w:rsidRPr="00D515D2" w:rsidRDefault="007C2BFF" w:rsidP="008532D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15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Аймак – район, </w:t>
            </w:r>
            <w:r w:rsidR="00787B92" w:rsidRPr="00D515D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j</w:t>
            </w:r>
            <w:r w:rsidR="00787B92" w:rsidRPr="00D515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урт – село, </w:t>
            </w:r>
            <w:r w:rsidR="00787B92" w:rsidRPr="00D515D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j</w:t>
            </w:r>
            <w:r w:rsidR="00787B92" w:rsidRPr="00D515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урттар (бу сос канай бичилер? Эжизин айдып беригер.) </w:t>
            </w:r>
            <w:r w:rsidR="00D515D2" w:rsidRPr="00D515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 w:rsidR="00787B92" w:rsidRPr="00D515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сёла</w:t>
            </w:r>
            <w:r w:rsidR="00D515D2" w:rsidRPr="00D515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тынду – животные, биле – семья.</w:t>
            </w:r>
          </w:p>
          <w:p w:rsidR="003F0053" w:rsidRDefault="005D551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Эмди </w:t>
            </w:r>
            <w:r w:rsidR="00D515D2">
              <w:rPr>
                <w:rFonts w:ascii="Times New Roman" w:hAnsi="Times New Roman" w:cs="Times New Roman"/>
                <w:sz w:val="24"/>
                <w:szCs w:val="24"/>
              </w:rPr>
              <w:t>кажыла омолик</w:t>
            </w:r>
            <w:r w:rsidR="003F0053">
              <w:rPr>
                <w:rFonts w:ascii="Times New Roman" w:hAnsi="Times New Roman" w:cs="Times New Roman"/>
                <w:sz w:val="24"/>
                <w:szCs w:val="24"/>
              </w:rPr>
              <w:t xml:space="preserve"> Слер тындулардын аттарын бичигер. Слер</w:t>
            </w:r>
            <w:r w:rsidR="00D515D2">
              <w:rPr>
                <w:rFonts w:ascii="Times New Roman" w:hAnsi="Times New Roman" w:cs="Times New Roman"/>
                <w:sz w:val="24"/>
                <w:szCs w:val="24"/>
              </w:rPr>
              <w:t>дин омолик</w:t>
            </w:r>
            <w:r w:rsidR="003F0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0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3F0053">
              <w:rPr>
                <w:rFonts w:ascii="Times New Roman" w:hAnsi="Times New Roman" w:cs="Times New Roman"/>
                <w:sz w:val="24"/>
                <w:szCs w:val="24"/>
              </w:rPr>
              <w:t xml:space="preserve">арлу улустын адын бичигер. Слер деремнелердин адын бичигер. </w:t>
            </w:r>
          </w:p>
          <w:p w:rsidR="00D515D2" w:rsidRPr="00D515D2" w:rsidRDefault="00D515D2" w:rsidP="008532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D2">
              <w:rPr>
                <w:rFonts w:ascii="Times New Roman" w:hAnsi="Times New Roman" w:cs="Times New Roman"/>
                <w:b/>
                <w:sz w:val="24"/>
                <w:szCs w:val="24"/>
              </w:rPr>
              <w:t>Кажыла омолик тапкан состориле эрмек тургузып ийзин</w:t>
            </w:r>
          </w:p>
          <w:p w:rsidR="003F0053" w:rsidRDefault="003F0053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Айдарда, улустын, кырлардын, суулардын,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ерлердин аттарын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кандый таныктан бичиирис.  Ол кандый адалгыш болор?</w:t>
            </w:r>
            <w:r w:rsidR="00F81842">
              <w:rPr>
                <w:rFonts w:ascii="Times New Roman" w:hAnsi="Times New Roman" w:cs="Times New Roman"/>
                <w:sz w:val="24"/>
                <w:szCs w:val="24"/>
              </w:rPr>
              <w:t xml:space="preserve"> Бастыра арткан адалгыштар кичинек таныктан бичиилер.</w:t>
            </w:r>
          </w:p>
          <w:p w:rsidR="003F0053" w:rsidRDefault="00F07612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урип турган ан-кушты кандый таныктан бичиирис? Бу кандый адалгыш болор?</w:t>
            </w:r>
            <w:r w:rsidR="00F81842">
              <w:rPr>
                <w:rFonts w:ascii="Times New Roman" w:hAnsi="Times New Roman" w:cs="Times New Roman"/>
                <w:sz w:val="24"/>
                <w:szCs w:val="24"/>
              </w:rPr>
              <w:t xml:space="preserve"> Темдектезе: талан-келен, саныскан, тулку, элик.</w:t>
            </w:r>
          </w:p>
          <w:p w:rsidR="00A41677" w:rsidRDefault="00A41677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Адалгыштар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аныс ла оос ло текши эмес, коп тоодо ло ас тоодо турар. Биске оны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акшы ондорго бичикте таскаду 235 болужар. Бичиктерерди ачып ийер 108 букте. </w:t>
            </w:r>
            <w:r w:rsidRPr="00A41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акылтазын кычырып ийер. Сурактардын ордына адалгыштар тургузып бичигер. </w:t>
            </w:r>
          </w:p>
          <w:p w:rsidR="001C6B62" w:rsidRDefault="001C6B62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DFF" w:rsidRDefault="00EF5DFF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DFF" w:rsidRDefault="00EF5DFF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1" w:rsidRDefault="00CE1D41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Карта-ребус</w:t>
            </w:r>
          </w:p>
          <w:p w:rsidR="00CE1D41" w:rsidRDefault="00CE1D41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Бистин урок кажы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ерде одуп туру.</w:t>
            </w:r>
          </w:p>
          <w:p w:rsidR="00CE1D41" w:rsidRDefault="00CE1D41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 кажы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ерден келгем?</w:t>
            </w:r>
          </w:p>
          <w:p w:rsidR="00CE1D41" w:rsidRPr="00EF5DFF" w:rsidRDefault="00CE1D41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Кан-Оозы </w:t>
            </w:r>
            <w:r w:rsidRPr="00CE1D41">
              <w:rPr>
                <w:rFonts w:ascii="Times New Roman" w:hAnsi="Times New Roman" w:cs="Times New Roman"/>
                <w:sz w:val="24"/>
                <w:szCs w:val="24"/>
              </w:rPr>
              <w:t xml:space="preserve">аймакта кандый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урттар бар?</w:t>
            </w:r>
            <w:r w:rsidR="00EF5DFF">
              <w:rPr>
                <w:rFonts w:ascii="Times New Roman" w:hAnsi="Times New Roman" w:cs="Times New Roman"/>
                <w:sz w:val="24"/>
                <w:szCs w:val="24"/>
              </w:rPr>
              <w:t xml:space="preserve"> Эн </w:t>
            </w:r>
            <w:r w:rsidR="00EF5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EF5DFF">
              <w:rPr>
                <w:rFonts w:ascii="Times New Roman" w:hAnsi="Times New Roman" w:cs="Times New Roman"/>
                <w:sz w:val="24"/>
                <w:szCs w:val="24"/>
              </w:rPr>
              <w:t xml:space="preserve">аан </w:t>
            </w:r>
            <w:r w:rsidR="00EF5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EF5DFF">
              <w:rPr>
                <w:rFonts w:ascii="Times New Roman" w:hAnsi="Times New Roman" w:cs="Times New Roman"/>
                <w:sz w:val="24"/>
                <w:szCs w:val="24"/>
              </w:rPr>
              <w:t>урттарды адап беригер.</w:t>
            </w:r>
          </w:p>
          <w:p w:rsidR="00CE1D41" w:rsidRDefault="00EF5DFF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Бистин </w:t>
            </w:r>
            <w:r w:rsidR="00F81842">
              <w:rPr>
                <w:rFonts w:ascii="Times New Roman" w:hAnsi="Times New Roman" w:cs="Times New Roman"/>
                <w:sz w:val="24"/>
                <w:szCs w:val="24"/>
              </w:rPr>
              <w:t xml:space="preserve"> аймакта к</w:t>
            </w:r>
            <w:r w:rsidR="00CE1D41">
              <w:rPr>
                <w:rFonts w:ascii="Times New Roman" w:hAnsi="Times New Roman" w:cs="Times New Roman"/>
                <w:sz w:val="24"/>
                <w:szCs w:val="24"/>
              </w:rPr>
              <w:t>андый суу агып туру</w:t>
            </w:r>
            <w:r w:rsidR="00F8184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E1D41" w:rsidRDefault="00990C05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Албатынын </w:t>
            </w:r>
            <w:r w:rsidR="0046140F">
              <w:rPr>
                <w:rFonts w:ascii="Times New Roman" w:hAnsi="Times New Roman" w:cs="Times New Roman"/>
                <w:sz w:val="24"/>
                <w:szCs w:val="24"/>
              </w:rPr>
              <w:t xml:space="preserve">эл-ойын откуретен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="00F818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1842">
              <w:rPr>
                <w:rFonts w:ascii="Times New Roman" w:hAnsi="Times New Roman" w:cs="Times New Roman"/>
                <w:sz w:val="24"/>
                <w:szCs w:val="24"/>
              </w:rPr>
              <w:t>н анды кандый?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E1D41">
              <w:rPr>
                <w:rFonts w:ascii="Times New Roman" w:hAnsi="Times New Roman" w:cs="Times New Roman"/>
                <w:sz w:val="24"/>
                <w:szCs w:val="24"/>
              </w:rPr>
              <w:t xml:space="preserve">Аттар </w:t>
            </w:r>
            <w:r w:rsidR="00CE1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CE1D41">
              <w:rPr>
                <w:rFonts w:ascii="Times New Roman" w:hAnsi="Times New Roman" w:cs="Times New Roman"/>
                <w:sz w:val="24"/>
                <w:szCs w:val="24"/>
              </w:rPr>
              <w:t xml:space="preserve">арыжар </w:t>
            </w:r>
            <w:r w:rsidR="00CE1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 кайда?)</w:t>
            </w:r>
          </w:p>
          <w:p w:rsidR="00B0425B" w:rsidRDefault="00B0425B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Кандый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акшы! Бистин карта буде берди.</w:t>
            </w:r>
          </w:p>
          <w:p w:rsidR="00EF5DFF" w:rsidRDefault="00EF5DFF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DFF" w:rsidRDefault="00EF5DFF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Бис бугун кандый адалгыштарла таныштыс?</w:t>
            </w:r>
          </w:p>
          <w:p w:rsidR="00EF5DFF" w:rsidRPr="00B0425B" w:rsidRDefault="00EF5DFF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Кандый состор öс (текши) адалгыш деп айдылар?</w:t>
            </w:r>
          </w:p>
          <w:p w:rsidR="0046140F" w:rsidRPr="005871E0" w:rsidRDefault="005D551D" w:rsidP="00461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6140F">
              <w:rPr>
                <w:rFonts w:ascii="Times New Roman" w:hAnsi="Times New Roman" w:cs="Times New Roman"/>
                <w:sz w:val="24"/>
                <w:szCs w:val="24"/>
              </w:rPr>
              <w:t>- Слер санаанзар бÿгÿ</w:t>
            </w:r>
            <w:r w:rsidR="0046140F" w:rsidRPr="005871E0">
              <w:rPr>
                <w:rFonts w:ascii="Times New Roman" w:hAnsi="Times New Roman" w:cs="Times New Roman"/>
                <w:sz w:val="24"/>
                <w:szCs w:val="24"/>
              </w:rPr>
              <w:t xml:space="preserve">нги урокто иш </w:t>
            </w:r>
            <w:r w:rsidR="0046140F" w:rsidRPr="00587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46140F">
              <w:rPr>
                <w:rFonts w:ascii="Times New Roman" w:hAnsi="Times New Roman" w:cs="Times New Roman"/>
                <w:sz w:val="24"/>
                <w:szCs w:val="24"/>
              </w:rPr>
              <w:t>едимду</w:t>
            </w:r>
            <w:r w:rsidR="0046140F" w:rsidRPr="005871E0">
              <w:rPr>
                <w:rFonts w:ascii="Times New Roman" w:hAnsi="Times New Roman" w:cs="Times New Roman"/>
                <w:sz w:val="24"/>
                <w:szCs w:val="24"/>
              </w:rPr>
              <w:t xml:space="preserve"> болгонбо? </w:t>
            </w:r>
          </w:p>
          <w:p w:rsidR="005D551D" w:rsidRPr="005D551D" w:rsidRDefault="0046140F" w:rsidP="00461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Тема аайынча иштерди бÿдÿ</w:t>
            </w:r>
            <w:r w:rsidRPr="005871E0">
              <w:rPr>
                <w:rFonts w:ascii="Times New Roman" w:hAnsi="Times New Roman" w:cs="Times New Roman"/>
                <w:sz w:val="24"/>
                <w:szCs w:val="24"/>
              </w:rPr>
              <w:t xml:space="preserve">рерге </w:t>
            </w:r>
            <w:r w:rsidRPr="00587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еҥил болды ба?</w:t>
            </w:r>
          </w:p>
        </w:tc>
        <w:tc>
          <w:tcPr>
            <w:tcW w:w="3540" w:type="dxa"/>
            <w:tcBorders>
              <w:left w:val="single" w:sz="4" w:space="0" w:color="auto"/>
              <w:right w:val="single" w:sz="4" w:space="0" w:color="auto"/>
            </w:tcBorders>
          </w:tcPr>
          <w:p w:rsidR="0046140F" w:rsidRDefault="0046140F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0F" w:rsidRDefault="0046140F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B92" w:rsidRDefault="00787B92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B92" w:rsidRDefault="00787B92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B92" w:rsidRDefault="00787B92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B92" w:rsidRDefault="0096346F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</w:t>
            </w:r>
          </w:p>
          <w:p w:rsidR="00787B92" w:rsidRDefault="0096346F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Ыш</w:t>
            </w:r>
          </w:p>
          <w:p w:rsidR="0096346F" w:rsidRDefault="0096346F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B92" w:rsidRDefault="0096346F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Адалгыш </w:t>
            </w:r>
          </w:p>
          <w:p w:rsidR="0096346F" w:rsidRDefault="0096346F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46F" w:rsidRDefault="0096346F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B92" w:rsidRDefault="0096346F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солоны </w:t>
            </w:r>
          </w:p>
          <w:p w:rsidR="00787B92" w:rsidRDefault="0096346F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Солоны </w:t>
            </w:r>
          </w:p>
          <w:p w:rsidR="00787B92" w:rsidRDefault="00787B92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B92" w:rsidRDefault="00787B92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B92" w:rsidRDefault="00787B92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B92" w:rsidRDefault="00787B92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B92" w:rsidRDefault="00787B92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B92" w:rsidRDefault="00787B92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B92" w:rsidRDefault="00787B92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B92" w:rsidRDefault="00787B92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B92" w:rsidRDefault="00787B92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B92" w:rsidRDefault="00787B92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B92" w:rsidRDefault="00787B92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B92" w:rsidRDefault="00787B92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B92" w:rsidRDefault="00787B92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46F" w:rsidRDefault="0096346F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B92" w:rsidRDefault="00787B92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 тунгак туйук таныкка токтозо</w:t>
            </w:r>
            <w:r w:rsidR="00D515D2">
              <w:rPr>
                <w:rFonts w:ascii="Times New Roman" w:hAnsi="Times New Roman" w:cs="Times New Roman"/>
                <w:sz w:val="24"/>
                <w:szCs w:val="24"/>
              </w:rPr>
              <w:t>, кожулатазы база тунгак туйуктан башталар</w:t>
            </w:r>
          </w:p>
          <w:p w:rsidR="00787B92" w:rsidRDefault="00787B92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B92" w:rsidRDefault="00787B92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CB6" w:rsidRDefault="00971CB6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CB6" w:rsidRDefault="00971CB6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CB6" w:rsidRDefault="00971CB6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CB6" w:rsidRDefault="00971CB6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CB6" w:rsidRDefault="00971CB6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CB6" w:rsidRDefault="00971CB6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CB6" w:rsidRDefault="00971CB6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CB6" w:rsidRDefault="00971CB6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CB6" w:rsidRDefault="00971CB6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Öс адалгыштар. (имена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собственные) </w:t>
            </w:r>
          </w:p>
          <w:p w:rsidR="00971CB6" w:rsidRDefault="00971CB6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Текши адалгыштар (нарицательные существительные)</w:t>
            </w:r>
          </w:p>
          <w:p w:rsidR="00971CB6" w:rsidRDefault="00971CB6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CB6" w:rsidRDefault="00971CB6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CB6" w:rsidRDefault="00971CB6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CB6" w:rsidRDefault="00971CB6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CB6" w:rsidRDefault="00971CB6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CB6" w:rsidRDefault="00971CB6" w:rsidP="004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CB6" w:rsidRDefault="00971CB6" w:rsidP="00971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Бичикле, тетрадьла иштери</w:t>
            </w:r>
          </w:p>
          <w:p w:rsidR="00EF5DFF" w:rsidRDefault="00EF5DFF" w:rsidP="00971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DFF" w:rsidRDefault="00EF5DFF" w:rsidP="00971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DFF" w:rsidRDefault="00EF5DFF" w:rsidP="00971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DFF" w:rsidRDefault="00EF5DFF" w:rsidP="00971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DFF" w:rsidRDefault="00EF5DFF" w:rsidP="00971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DFF" w:rsidRDefault="00EF5DFF" w:rsidP="00971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DFF" w:rsidRDefault="00EF5DFF" w:rsidP="00971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DFF" w:rsidRDefault="00EF5DFF" w:rsidP="00971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DFF" w:rsidRDefault="00EF5DFF" w:rsidP="00971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DFF" w:rsidRDefault="00EF5DFF" w:rsidP="00971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DFF" w:rsidRDefault="00EF5DFF" w:rsidP="00971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DFF" w:rsidRDefault="00EF5DFF" w:rsidP="00971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DFF" w:rsidRDefault="00EF5DFF" w:rsidP="00971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DFF" w:rsidRDefault="00EF5DFF" w:rsidP="00971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DFF" w:rsidRDefault="00EF5DFF" w:rsidP="00971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DFF" w:rsidRPr="00EF5DFF" w:rsidRDefault="00EF5DFF" w:rsidP="00971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Ябоган, Экинур, Кырлык, </w:t>
            </w:r>
          </w:p>
          <w:p w:rsidR="00EF5DFF" w:rsidRDefault="00EF5DFF" w:rsidP="00971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DFF" w:rsidRPr="0046140F" w:rsidRDefault="00EF5DFF" w:rsidP="00971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tcBorders>
              <w:left w:val="single" w:sz="4" w:space="0" w:color="auto"/>
            </w:tcBorders>
          </w:tcPr>
          <w:p w:rsidR="00F20996" w:rsidRDefault="008532DE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Бойын башкарынар (Р). </w:t>
            </w:r>
          </w:p>
          <w:p w:rsidR="001E2877" w:rsidRDefault="008532DE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Колбу тударыныҥ эдилгелери (К)</w:t>
            </w:r>
            <w:r w:rsidR="00F209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бойыныҥ шÿÿлтелерин чыгара айдары ла jартаары.</w:t>
            </w: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9D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Бойын башкарынар (Р): урокто ÿредÿ  иштиҥ амадузын тургузып билери (ÿредÿчинин болужыла);</w:t>
            </w:r>
          </w:p>
          <w:p w:rsidR="009D71FD" w:rsidRDefault="009D71FD" w:rsidP="009D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Jаҥы билгирлер алар (П): таныш эмес материалды ÿренеринде кандый ÿзеери jетирÿ керек болорын темдектеери;</w:t>
            </w:r>
          </w:p>
          <w:p w:rsidR="009D71FD" w:rsidRDefault="009D71FD" w:rsidP="009D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Колбу тудар (К): ÿредÿде ле jÿрÿмде учураган айалгаларда  бойыныҥ санаа - шÿÿлтелзин оосло айдары.</w:t>
            </w: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Бойын башкарынар (Р): бойы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бÿдÿргениниҥ чынын эмезе jастыразын ÿредÿчи берген кöргÿзÿле эмезе бойы алдында бÿдÿргениле тÿҥейлеп билери;</w:t>
            </w: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Колбу тудар (К):бойыныҥ санаа – шÿÿлтезин бÿдÿмjилеп, эрмек – куучыны кöнÿ, черчеҥ болоры.</w:t>
            </w: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Колбу тудар (К): бойыныҥ айтканына ширтилÿ болоры.</w:t>
            </w: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FD" w:rsidRPr="005871E0" w:rsidRDefault="009D71FD" w:rsidP="0085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B4E" w:rsidRDefault="00B516E6"/>
    <w:sectPr w:rsidR="00334B4E" w:rsidSect="009F1AFB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6E6" w:rsidRDefault="00B516E6" w:rsidP="00756DE4">
      <w:pPr>
        <w:spacing w:after="0" w:line="240" w:lineRule="auto"/>
      </w:pPr>
      <w:r>
        <w:separator/>
      </w:r>
    </w:p>
  </w:endnote>
  <w:endnote w:type="continuationSeparator" w:id="1">
    <w:p w:rsidR="00B516E6" w:rsidRDefault="00B516E6" w:rsidP="0075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6E6" w:rsidRDefault="00B516E6" w:rsidP="00756DE4">
      <w:pPr>
        <w:spacing w:after="0" w:line="240" w:lineRule="auto"/>
      </w:pPr>
      <w:r>
        <w:separator/>
      </w:r>
    </w:p>
  </w:footnote>
  <w:footnote w:type="continuationSeparator" w:id="1">
    <w:p w:rsidR="00B516E6" w:rsidRDefault="00B516E6" w:rsidP="0075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DE4" w:rsidRPr="008B0703" w:rsidRDefault="00756DE4" w:rsidP="008B0703">
    <w:pPr>
      <w:pStyle w:val="a5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4F5C"/>
    <w:multiLevelType w:val="hybridMultilevel"/>
    <w:tmpl w:val="02283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D3811"/>
    <w:multiLevelType w:val="hybridMultilevel"/>
    <w:tmpl w:val="2A4E5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A79F7"/>
    <w:multiLevelType w:val="hybridMultilevel"/>
    <w:tmpl w:val="49743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DF748D"/>
    <w:multiLevelType w:val="hybridMultilevel"/>
    <w:tmpl w:val="1B340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2877"/>
    <w:rsid w:val="00051CF0"/>
    <w:rsid w:val="0006730D"/>
    <w:rsid w:val="00082625"/>
    <w:rsid w:val="000A0EEA"/>
    <w:rsid w:val="000C1A49"/>
    <w:rsid w:val="000D71D0"/>
    <w:rsid w:val="00105112"/>
    <w:rsid w:val="00152B56"/>
    <w:rsid w:val="00194A6B"/>
    <w:rsid w:val="001A7876"/>
    <w:rsid w:val="001C6B62"/>
    <w:rsid w:val="001E2877"/>
    <w:rsid w:val="002273E8"/>
    <w:rsid w:val="002C7203"/>
    <w:rsid w:val="00336A7C"/>
    <w:rsid w:val="00336FFE"/>
    <w:rsid w:val="003F0053"/>
    <w:rsid w:val="0041575C"/>
    <w:rsid w:val="00425F87"/>
    <w:rsid w:val="0046140F"/>
    <w:rsid w:val="004D6B5E"/>
    <w:rsid w:val="004E5CC6"/>
    <w:rsid w:val="004F707E"/>
    <w:rsid w:val="005379F4"/>
    <w:rsid w:val="00551166"/>
    <w:rsid w:val="005550B3"/>
    <w:rsid w:val="005D551D"/>
    <w:rsid w:val="005D6D2A"/>
    <w:rsid w:val="00615951"/>
    <w:rsid w:val="006A00AD"/>
    <w:rsid w:val="006D0660"/>
    <w:rsid w:val="006F33B5"/>
    <w:rsid w:val="00754350"/>
    <w:rsid w:val="00756DE4"/>
    <w:rsid w:val="00771A66"/>
    <w:rsid w:val="00787B92"/>
    <w:rsid w:val="00790ED9"/>
    <w:rsid w:val="007A17FE"/>
    <w:rsid w:val="007C2BFF"/>
    <w:rsid w:val="007F6C2D"/>
    <w:rsid w:val="008532DE"/>
    <w:rsid w:val="008733F0"/>
    <w:rsid w:val="008B0703"/>
    <w:rsid w:val="00924713"/>
    <w:rsid w:val="0096346F"/>
    <w:rsid w:val="00971CB6"/>
    <w:rsid w:val="00990C05"/>
    <w:rsid w:val="009B50DC"/>
    <w:rsid w:val="009D71FD"/>
    <w:rsid w:val="00A25F7A"/>
    <w:rsid w:val="00A41677"/>
    <w:rsid w:val="00A43338"/>
    <w:rsid w:val="00A92C68"/>
    <w:rsid w:val="00B0425B"/>
    <w:rsid w:val="00B360E3"/>
    <w:rsid w:val="00B516E6"/>
    <w:rsid w:val="00B61633"/>
    <w:rsid w:val="00BB7570"/>
    <w:rsid w:val="00BD53A2"/>
    <w:rsid w:val="00C54F14"/>
    <w:rsid w:val="00C87A44"/>
    <w:rsid w:val="00CE1D41"/>
    <w:rsid w:val="00D21791"/>
    <w:rsid w:val="00D45B29"/>
    <w:rsid w:val="00D50BFB"/>
    <w:rsid w:val="00D515D2"/>
    <w:rsid w:val="00D64DEA"/>
    <w:rsid w:val="00D9045C"/>
    <w:rsid w:val="00DC035C"/>
    <w:rsid w:val="00DC0822"/>
    <w:rsid w:val="00DC29EF"/>
    <w:rsid w:val="00DD3042"/>
    <w:rsid w:val="00E4463D"/>
    <w:rsid w:val="00E61889"/>
    <w:rsid w:val="00EB6C61"/>
    <w:rsid w:val="00EF5DFF"/>
    <w:rsid w:val="00F07612"/>
    <w:rsid w:val="00F20996"/>
    <w:rsid w:val="00F41432"/>
    <w:rsid w:val="00F81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333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56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6DE4"/>
  </w:style>
  <w:style w:type="paragraph" w:styleId="a7">
    <w:name w:val="footer"/>
    <w:basedOn w:val="a"/>
    <w:link w:val="a8"/>
    <w:uiPriority w:val="99"/>
    <w:unhideWhenUsed/>
    <w:rsid w:val="00756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6D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A5D18-ECF0-4150-B1C2-C1E2E3F33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Макарыч</dc:creator>
  <cp:lastModifiedBy>Чечеш Тугурова</cp:lastModifiedBy>
  <cp:revision>2</cp:revision>
  <cp:lastPrinted>2022-01-15T03:08:00Z</cp:lastPrinted>
  <dcterms:created xsi:type="dcterms:W3CDTF">2025-12-08T14:31:00Z</dcterms:created>
  <dcterms:modified xsi:type="dcterms:W3CDTF">2025-12-08T14:31:00Z</dcterms:modified>
</cp:coreProperties>
</file>